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3AC7" w14:textId="5C8A124D" w:rsidR="00F95233" w:rsidRPr="00F95233" w:rsidRDefault="003A06D0" w:rsidP="00F95233">
      <w:pPr>
        <w:ind w:left="-142"/>
        <w:jc w:val="center"/>
        <w:rPr>
          <w:rStyle w:val="Siln"/>
          <w:rFonts w:ascii="Open Sans" w:hAnsi="Open Sans" w:cs="Arial"/>
          <w:b w:val="0"/>
          <w:bCs w:val="0"/>
          <w:sz w:val="21"/>
          <w:szCs w:val="21"/>
        </w:rPr>
      </w:pPr>
      <w:r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>Název projektu:</w:t>
      </w:r>
    </w:p>
    <w:p w14:paraId="3B900A5F" w14:textId="74A76C33" w:rsidR="00212A3F" w:rsidRDefault="009002EE" w:rsidP="00212A3F">
      <w:pPr>
        <w:ind w:left="-142"/>
        <w:jc w:val="center"/>
        <w:rPr>
          <w:rStyle w:val="Siln"/>
          <w:rFonts w:ascii="Open Sans" w:hAnsi="Open Sans" w:cs="Arial"/>
          <w:sz w:val="21"/>
          <w:szCs w:val="21"/>
        </w:rPr>
      </w:pPr>
      <w:r w:rsidRPr="009002EE">
        <w:rPr>
          <w:rStyle w:val="Siln"/>
          <w:rFonts w:ascii="Open Sans" w:hAnsi="Open Sans" w:cs="Arial"/>
          <w:sz w:val="21"/>
          <w:szCs w:val="21"/>
        </w:rPr>
        <w:t xml:space="preserve">Projekt EPC </w:t>
      </w:r>
      <w:proofErr w:type="gramStart"/>
      <w:r w:rsidRPr="009002EE">
        <w:rPr>
          <w:rStyle w:val="Siln"/>
          <w:rFonts w:ascii="Open Sans" w:hAnsi="Open Sans" w:cs="Arial"/>
          <w:sz w:val="21"/>
          <w:szCs w:val="21"/>
        </w:rPr>
        <w:t>II - energetické</w:t>
      </w:r>
      <w:proofErr w:type="gramEnd"/>
      <w:r w:rsidRPr="009002EE">
        <w:rPr>
          <w:rStyle w:val="Siln"/>
          <w:rFonts w:ascii="Open Sans" w:hAnsi="Open Sans" w:cs="Arial"/>
          <w:sz w:val="21"/>
          <w:szCs w:val="21"/>
        </w:rPr>
        <w:t xml:space="preserve"> úspory Středočeského </w:t>
      </w:r>
      <w:proofErr w:type="gramStart"/>
      <w:r w:rsidRPr="009002EE">
        <w:rPr>
          <w:rStyle w:val="Siln"/>
          <w:rFonts w:ascii="Open Sans" w:hAnsi="Open Sans" w:cs="Arial"/>
          <w:sz w:val="21"/>
          <w:szCs w:val="21"/>
        </w:rPr>
        <w:t>kraje - soubor</w:t>
      </w:r>
      <w:proofErr w:type="gramEnd"/>
      <w:r w:rsidRPr="009002EE">
        <w:rPr>
          <w:rStyle w:val="Siln"/>
          <w:rFonts w:ascii="Open Sans" w:hAnsi="Open Sans" w:cs="Arial"/>
          <w:sz w:val="21"/>
          <w:szCs w:val="21"/>
        </w:rPr>
        <w:t xml:space="preserve"> objektů č. 6</w:t>
      </w:r>
    </w:p>
    <w:p w14:paraId="46222F46" w14:textId="77777777" w:rsidR="009002EE" w:rsidRPr="00F95233" w:rsidRDefault="009002EE" w:rsidP="00212A3F">
      <w:pPr>
        <w:ind w:left="-142"/>
        <w:jc w:val="center"/>
        <w:rPr>
          <w:rStyle w:val="Siln"/>
          <w:rFonts w:ascii="Open Sans" w:hAnsi="Open Sans" w:cs="Arial"/>
          <w:sz w:val="21"/>
          <w:szCs w:val="21"/>
        </w:rPr>
      </w:pPr>
    </w:p>
    <w:p w14:paraId="61CF59B1" w14:textId="77777777" w:rsidR="00752D48" w:rsidRPr="00F95233" w:rsidRDefault="003A06D0" w:rsidP="00752D48">
      <w:pPr>
        <w:ind w:left="-142"/>
        <w:jc w:val="both"/>
        <w:rPr>
          <w:rStyle w:val="Siln"/>
          <w:rFonts w:ascii="Open Sans" w:hAnsi="Open Sans" w:cs="Arial"/>
          <w:b w:val="0"/>
          <w:bCs w:val="0"/>
          <w:sz w:val="21"/>
          <w:szCs w:val="21"/>
        </w:rPr>
      </w:pPr>
      <w:r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>Projekt</w:t>
      </w:r>
      <w:r w:rsid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„</w:t>
      </w:r>
      <w:r w:rsidR="00752D48"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Projekt EPC </w:t>
      </w:r>
      <w:proofErr w:type="gramStart"/>
      <w:r w:rsidR="00752D48"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>II - energetické</w:t>
      </w:r>
      <w:proofErr w:type="gramEnd"/>
      <w:r w:rsidR="00752D48"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úspory Středočeského </w:t>
      </w:r>
      <w:proofErr w:type="gramStart"/>
      <w:r w:rsidR="00752D48"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>kraje - soubor</w:t>
      </w:r>
      <w:proofErr w:type="gramEnd"/>
      <w:r w:rsidR="00752D48"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objektů č. 6</w:t>
      </w:r>
      <w:r w:rsid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>“</w:t>
      </w:r>
      <w:r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je realizován z výzvy MŽP_</w:t>
      </w:r>
      <w:r w:rsidR="00F12898"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>38</w:t>
      </w:r>
      <w:r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. výzva, </w:t>
      </w:r>
      <w:r w:rsidR="00F95233" w:rsidRPr="00F95233">
        <w:rPr>
          <w:rFonts w:ascii="Open Sans" w:hAnsi="Open Sans" w:cs="Arial"/>
          <w:sz w:val="21"/>
          <w:szCs w:val="21"/>
        </w:rPr>
        <w:t>SC 1.1</w:t>
      </w:r>
      <w:r w:rsidR="00F95233" w:rsidRPr="00F95233">
        <w:rPr>
          <w:rFonts w:ascii="Open Sans" w:hAnsi="Open Sans" w:cs="Arial"/>
          <w:b/>
          <w:bCs/>
          <w:sz w:val="21"/>
          <w:szCs w:val="21"/>
        </w:rPr>
        <w:t xml:space="preserve"> </w:t>
      </w:r>
      <w:r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v rámci OP Životní prostředí, pod registračním číslem </w:t>
      </w:r>
      <w:r w:rsidR="009002EE" w:rsidRPr="009002EE">
        <w:rPr>
          <w:rFonts w:ascii="Open Sans" w:hAnsi="Open Sans" w:cs="Arial"/>
          <w:sz w:val="21"/>
          <w:szCs w:val="21"/>
        </w:rPr>
        <w:t>CZ.05.01.01/01/23_038/0002237</w:t>
      </w:r>
      <w:r w:rsidRPr="00F95233">
        <w:rPr>
          <w:rStyle w:val="Siln"/>
          <w:rFonts w:ascii="Open Sans" w:hAnsi="Open Sans" w:cs="Arial"/>
          <w:sz w:val="21"/>
          <w:szCs w:val="21"/>
        </w:rPr>
        <w:t>.</w:t>
      </w:r>
      <w:r w:rsidR="00752D48">
        <w:rPr>
          <w:rStyle w:val="Siln"/>
          <w:rFonts w:ascii="Open Sans" w:hAnsi="Open Sans" w:cs="Arial"/>
          <w:sz w:val="21"/>
          <w:szCs w:val="21"/>
        </w:rPr>
        <w:t xml:space="preserve"> </w:t>
      </w:r>
      <w:r w:rsidR="00752D48">
        <w:rPr>
          <w:rFonts w:ascii="Open Sans" w:hAnsi="Open Sans" w:cs="Arial"/>
          <w:sz w:val="21"/>
          <w:szCs w:val="21"/>
        </w:rPr>
        <w:t>Projekt je spolufinancován Evropskou unií</w:t>
      </w:r>
      <w:r w:rsidR="00752D48" w:rsidRPr="00F95233">
        <w:rPr>
          <w:rStyle w:val="Siln"/>
          <w:rFonts w:ascii="Open Sans" w:hAnsi="Open Sans" w:cs="Arial"/>
          <w:sz w:val="21"/>
          <w:szCs w:val="21"/>
        </w:rPr>
        <w:t>.</w:t>
      </w:r>
    </w:p>
    <w:p w14:paraId="768A1D91" w14:textId="6A46398E" w:rsidR="000965B9" w:rsidRPr="000965B9" w:rsidRDefault="000965B9" w:rsidP="000965B9">
      <w:pPr>
        <w:ind w:left="-142"/>
        <w:jc w:val="both"/>
        <w:rPr>
          <w:rStyle w:val="Siln"/>
          <w:rFonts w:ascii="Open Sans" w:hAnsi="Open Sans" w:cs="Arial"/>
          <w:sz w:val="21"/>
          <w:szCs w:val="21"/>
        </w:rPr>
      </w:pPr>
      <w:r w:rsidRPr="000965B9">
        <w:rPr>
          <w:rStyle w:val="Siln"/>
          <w:rFonts w:ascii="Open Sans" w:hAnsi="Open Sans" w:cs="Arial"/>
          <w:sz w:val="21"/>
          <w:szCs w:val="21"/>
        </w:rPr>
        <w:t xml:space="preserve">Cílem </w:t>
      </w:r>
      <w:r w:rsidRPr="000965B9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projektu je snižování energetické náročnosti </w:t>
      </w:r>
      <w:r w:rsidR="009002EE">
        <w:rPr>
          <w:rStyle w:val="Siln"/>
          <w:rFonts w:ascii="Open Sans" w:hAnsi="Open Sans" w:cs="Arial"/>
          <w:b w:val="0"/>
          <w:bCs w:val="0"/>
          <w:sz w:val="21"/>
          <w:szCs w:val="21"/>
        </w:rPr>
        <w:t>tří</w:t>
      </w:r>
      <w:r w:rsidRPr="000965B9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objektů vlastněných </w:t>
      </w:r>
      <w:r w:rsidR="00931583">
        <w:rPr>
          <w:rStyle w:val="Siln"/>
          <w:rFonts w:ascii="Open Sans" w:hAnsi="Open Sans" w:cs="Arial"/>
          <w:b w:val="0"/>
          <w:bCs w:val="0"/>
          <w:sz w:val="21"/>
          <w:szCs w:val="21"/>
        </w:rPr>
        <w:t>Středočeským krajem</w:t>
      </w:r>
      <w:r w:rsid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a</w:t>
      </w:r>
      <w:r w:rsidRPr="000965B9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zvyšování účinnosti užití energie v nich.</w:t>
      </w:r>
    </w:p>
    <w:p w14:paraId="1FD991EF" w14:textId="78C05111" w:rsidR="000965B9" w:rsidRPr="000965B9" w:rsidRDefault="000965B9" w:rsidP="000965B9">
      <w:pPr>
        <w:ind w:left="-142"/>
        <w:jc w:val="both"/>
        <w:rPr>
          <w:rStyle w:val="Siln"/>
          <w:rFonts w:ascii="Open Sans" w:hAnsi="Open Sans" w:cs="Arial"/>
          <w:b w:val="0"/>
          <w:bCs w:val="0"/>
          <w:sz w:val="21"/>
          <w:szCs w:val="21"/>
        </w:rPr>
      </w:pPr>
      <w:r w:rsidRPr="000965B9">
        <w:rPr>
          <w:rStyle w:val="Siln"/>
          <w:rFonts w:ascii="Open Sans" w:hAnsi="Open Sans" w:cs="Arial"/>
          <w:b w:val="0"/>
          <w:bCs w:val="0"/>
          <w:sz w:val="21"/>
          <w:szCs w:val="21"/>
        </w:rPr>
        <w:t>Tohoto cíle bude dosaženo prostřednictvím realizace dílčích stavebních a technických opatření, a to formou metody EPC.</w:t>
      </w:r>
    </w:p>
    <w:p w14:paraId="20851F51" w14:textId="3FC9DEF0" w:rsidR="009002EE" w:rsidRPr="009002EE" w:rsidRDefault="00F95233" w:rsidP="001E1486">
      <w:pPr>
        <w:ind w:left="-142"/>
        <w:jc w:val="both"/>
        <w:rPr>
          <w:rStyle w:val="Siln"/>
          <w:rFonts w:ascii="Open Sans" w:hAnsi="Open Sans" w:cs="Arial"/>
          <w:b w:val="0"/>
          <w:bCs w:val="0"/>
          <w:sz w:val="21"/>
          <w:szCs w:val="21"/>
        </w:rPr>
      </w:pPr>
      <w:r w:rsidRPr="00F95233">
        <w:rPr>
          <w:rStyle w:val="Siln"/>
          <w:rFonts w:ascii="Open Sans" w:hAnsi="Open Sans" w:cs="Arial"/>
          <w:sz w:val="21"/>
          <w:szCs w:val="21"/>
        </w:rPr>
        <w:t xml:space="preserve">Předmětem </w:t>
      </w:r>
      <w:r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projektu </w:t>
      </w:r>
      <w:r w:rsidR="001E1486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je </w:t>
      </w:r>
      <w:r w:rsidR="001E1486" w:rsidRPr="009002EE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realizace </w:t>
      </w:r>
      <w:r w:rsidR="00752D48"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>stavební</w:t>
      </w:r>
      <w:r w:rsid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>ch</w:t>
      </w:r>
      <w:r w:rsidR="00752D48"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a technick</w:t>
      </w:r>
      <w:r w:rsid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>ých</w:t>
      </w:r>
      <w:r w:rsidR="00752D48"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</w:t>
      </w:r>
      <w:r w:rsidR="001E1486" w:rsidRPr="009002EE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opatření na </w:t>
      </w:r>
      <w:r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>objekt</w:t>
      </w:r>
      <w:r w:rsid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>ech</w:t>
      </w:r>
      <w:r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v majetku Středočeského kraje</w:t>
      </w:r>
      <w:r w:rsid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>:</w:t>
      </w:r>
    </w:p>
    <w:p w14:paraId="2E0F182E" w14:textId="1285022B" w:rsidR="009002EE" w:rsidRPr="00752D48" w:rsidRDefault="009002EE" w:rsidP="001E1486">
      <w:pPr>
        <w:pStyle w:val="Odstavecseseznamem"/>
        <w:numPr>
          <w:ilvl w:val="0"/>
          <w:numId w:val="16"/>
        </w:numPr>
        <w:jc w:val="both"/>
        <w:rPr>
          <w:rStyle w:val="Siln"/>
          <w:rFonts w:ascii="Open Sans" w:hAnsi="Open Sans" w:cs="Arial"/>
          <w:b w:val="0"/>
          <w:bCs w:val="0"/>
          <w:sz w:val="21"/>
          <w:szCs w:val="21"/>
        </w:rPr>
      </w:pPr>
      <w:r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Domov Pod Skalami </w:t>
      </w:r>
      <w:proofErr w:type="spellStart"/>
      <w:r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>Kurovodice</w:t>
      </w:r>
      <w:proofErr w:type="spellEnd"/>
      <w:r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, poskytovatel sociálních služeb </w:t>
      </w:r>
    </w:p>
    <w:p w14:paraId="141F6791" w14:textId="040C8C84" w:rsidR="009002EE" w:rsidRPr="00752D48" w:rsidRDefault="009002EE" w:rsidP="001E1486">
      <w:pPr>
        <w:pStyle w:val="Odstavecseseznamem"/>
        <w:numPr>
          <w:ilvl w:val="0"/>
          <w:numId w:val="16"/>
        </w:numPr>
        <w:jc w:val="both"/>
        <w:rPr>
          <w:rStyle w:val="Siln"/>
          <w:rFonts w:ascii="Open Sans" w:hAnsi="Open Sans" w:cs="Arial"/>
          <w:b w:val="0"/>
          <w:bCs w:val="0"/>
          <w:sz w:val="21"/>
          <w:szCs w:val="21"/>
        </w:rPr>
      </w:pPr>
      <w:r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>Vyšší odborná škola a Střední zemědělská škola, Benešov</w:t>
      </w:r>
    </w:p>
    <w:p w14:paraId="32F9F0DC" w14:textId="2D39AA72" w:rsidR="001E1486" w:rsidRPr="00752D48" w:rsidRDefault="009002EE" w:rsidP="001E1486">
      <w:pPr>
        <w:pStyle w:val="Odstavecseseznamem"/>
        <w:numPr>
          <w:ilvl w:val="0"/>
          <w:numId w:val="16"/>
        </w:numPr>
        <w:jc w:val="both"/>
        <w:rPr>
          <w:rStyle w:val="Siln"/>
          <w:rFonts w:ascii="Open Sans" w:hAnsi="Open Sans" w:cs="Arial"/>
          <w:b w:val="0"/>
          <w:bCs w:val="0"/>
          <w:sz w:val="21"/>
          <w:szCs w:val="21"/>
        </w:rPr>
      </w:pPr>
      <w:r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Střední odborná škola a Střední odborné učiliště </w:t>
      </w:r>
      <w:proofErr w:type="gramStart"/>
      <w:r w:rsidRPr="00752D48">
        <w:rPr>
          <w:rStyle w:val="Siln"/>
          <w:rFonts w:ascii="Open Sans" w:hAnsi="Open Sans" w:cs="Arial"/>
          <w:b w:val="0"/>
          <w:bCs w:val="0"/>
          <w:sz w:val="21"/>
          <w:szCs w:val="21"/>
        </w:rPr>
        <w:t>Beroun - Hlinky</w:t>
      </w:r>
      <w:proofErr w:type="gramEnd"/>
    </w:p>
    <w:p w14:paraId="167A3813" w14:textId="77777777" w:rsidR="001E1486" w:rsidRDefault="001E1486" w:rsidP="001E1486">
      <w:pPr>
        <w:spacing w:after="0"/>
        <w:ind w:left="-142"/>
        <w:jc w:val="both"/>
        <w:rPr>
          <w:rStyle w:val="Siln"/>
          <w:rFonts w:ascii="Open Sans" w:hAnsi="Open Sans" w:cs="Arial"/>
          <w:b w:val="0"/>
          <w:bCs w:val="0"/>
          <w:sz w:val="21"/>
          <w:szCs w:val="21"/>
        </w:rPr>
      </w:pPr>
    </w:p>
    <w:p w14:paraId="44E75A62" w14:textId="02A4A36B" w:rsidR="00931583" w:rsidRPr="00752D48" w:rsidRDefault="00752D48" w:rsidP="00752D48">
      <w:pPr>
        <w:ind w:left="-142"/>
        <w:jc w:val="both"/>
        <w:rPr>
          <w:rStyle w:val="Siln"/>
          <w:rFonts w:ascii="Open Sans" w:hAnsi="Open Sans" w:cs="Arial"/>
          <w:b w:val="0"/>
          <w:bCs w:val="0"/>
          <w:sz w:val="21"/>
          <w:szCs w:val="21"/>
        </w:rPr>
      </w:pPr>
      <w:r w:rsidRPr="000329D5">
        <w:rPr>
          <w:rStyle w:val="Siln"/>
          <w:rFonts w:ascii="Open Sans" w:hAnsi="Open Sans" w:cs="Arial"/>
          <w:sz w:val="21"/>
          <w:szCs w:val="21"/>
        </w:rPr>
        <w:t>Fyzická realizace</w:t>
      </w:r>
      <w:r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projektu bude probíhat </w:t>
      </w:r>
      <w:r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>v</w:t>
      </w:r>
      <w:r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 období </w:t>
      </w:r>
      <w:r w:rsidRPr="004C06B9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od </w:t>
      </w:r>
      <w:r>
        <w:rPr>
          <w:rStyle w:val="Siln"/>
          <w:rFonts w:ascii="Open Sans" w:hAnsi="Open Sans" w:cs="Arial"/>
          <w:b w:val="0"/>
          <w:bCs w:val="0"/>
          <w:sz w:val="21"/>
          <w:szCs w:val="21"/>
        </w:rPr>
        <w:t>července 2</w:t>
      </w:r>
      <w:r w:rsidRPr="004C06B9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025 do </w:t>
      </w:r>
      <w:r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prosince </w:t>
      </w:r>
      <w:r w:rsidRPr="004C06B9">
        <w:rPr>
          <w:rStyle w:val="Siln"/>
          <w:rFonts w:ascii="Open Sans" w:hAnsi="Open Sans" w:cs="Arial"/>
          <w:b w:val="0"/>
          <w:bCs w:val="0"/>
          <w:sz w:val="21"/>
          <w:szCs w:val="21"/>
        </w:rPr>
        <w:t>2026.</w:t>
      </w:r>
      <w:r w:rsidRPr="00F95233">
        <w:rPr>
          <w:rStyle w:val="Siln"/>
          <w:rFonts w:ascii="Open Sans" w:hAnsi="Open Sans" w:cs="Arial"/>
          <w:b w:val="0"/>
          <w:bCs w:val="0"/>
          <w:sz w:val="21"/>
          <w:szCs w:val="21"/>
        </w:rPr>
        <w:t xml:space="preserve"> </w:t>
      </w:r>
    </w:p>
    <w:p w14:paraId="276E9608" w14:textId="77777777" w:rsidR="00212A3F" w:rsidRPr="00212A3F" w:rsidRDefault="00212A3F" w:rsidP="00A02973">
      <w:pPr>
        <w:rPr>
          <w:rStyle w:val="Siln"/>
          <w:rFonts w:ascii="Open Sans" w:hAnsi="Open Sans" w:cs="Arial"/>
          <w:b w:val="0"/>
          <w:bCs w:val="0"/>
          <w:sz w:val="21"/>
          <w:szCs w:val="21"/>
        </w:rPr>
      </w:pPr>
    </w:p>
    <w:sectPr w:rsidR="00212A3F" w:rsidRPr="00212A3F" w:rsidSect="00A02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3DF5" w14:textId="77777777" w:rsidR="00A02973" w:rsidRDefault="00A02973" w:rsidP="00A02973">
      <w:pPr>
        <w:spacing w:after="0" w:line="240" w:lineRule="auto"/>
      </w:pPr>
      <w:r>
        <w:separator/>
      </w:r>
    </w:p>
  </w:endnote>
  <w:endnote w:type="continuationSeparator" w:id="0">
    <w:p w14:paraId="2200E276" w14:textId="77777777" w:rsidR="00A02973" w:rsidRDefault="00A02973" w:rsidP="00A0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0F0A" w14:textId="77777777" w:rsidR="00B5092D" w:rsidRDefault="00B50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7E71" w14:textId="77777777" w:rsidR="00B5092D" w:rsidRDefault="00B509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7D54" w14:textId="77777777" w:rsidR="00B5092D" w:rsidRDefault="00B50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F7BE" w14:textId="77777777" w:rsidR="00A02973" w:rsidRDefault="00A02973" w:rsidP="00A02973">
      <w:pPr>
        <w:spacing w:after="0" w:line="240" w:lineRule="auto"/>
      </w:pPr>
      <w:r>
        <w:separator/>
      </w:r>
    </w:p>
  </w:footnote>
  <w:footnote w:type="continuationSeparator" w:id="0">
    <w:p w14:paraId="7A961986" w14:textId="77777777" w:rsidR="00A02973" w:rsidRDefault="00A02973" w:rsidP="00A0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DB3F" w14:textId="77777777" w:rsidR="00B5092D" w:rsidRDefault="00B509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8271" w14:textId="77777777" w:rsidR="00BD6FD3" w:rsidRDefault="00BD6FD3" w:rsidP="00BD6FD3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C5FE64" wp14:editId="3BBD3E43">
          <wp:simplePos x="0" y="0"/>
          <wp:positionH relativeFrom="margin">
            <wp:posOffset>3813175</wp:posOffset>
          </wp:positionH>
          <wp:positionV relativeFrom="paragraph">
            <wp:posOffset>-170343</wp:posOffset>
          </wp:positionV>
          <wp:extent cx="1947545" cy="343535"/>
          <wp:effectExtent l="0" t="0" r="0" b="0"/>
          <wp:wrapTight wrapText="bothSides">
            <wp:wrapPolygon edited="0">
              <wp:start x="0" y="0"/>
              <wp:lineTo x="0" y="20362"/>
              <wp:lineTo x="21339" y="20362"/>
              <wp:lineTo x="21339" y="0"/>
              <wp:lineTo x="0" y="0"/>
            </wp:wrapPolygon>
          </wp:wrapTight>
          <wp:docPr id="769312901" name="Obrázek 1" descr="Obsah obrázku text, Písmo, vlajka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12901" name="Obrázek 1" descr="Obsah obrázku text, Písmo, vlajka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6946">
      <w:rPr>
        <w:noProof/>
      </w:rPr>
      <w:drawing>
        <wp:anchor distT="0" distB="0" distL="114300" distR="114300" simplePos="0" relativeHeight="251659264" behindDoc="0" locked="0" layoutInCell="1" allowOverlap="1" wp14:anchorId="660A5499" wp14:editId="355C5DA1">
          <wp:simplePos x="0" y="0"/>
          <wp:positionH relativeFrom="margin">
            <wp:align>left</wp:align>
          </wp:positionH>
          <wp:positionV relativeFrom="paragraph">
            <wp:posOffset>-179176</wp:posOffset>
          </wp:positionV>
          <wp:extent cx="3600450" cy="414826"/>
          <wp:effectExtent l="0" t="0" r="0" b="4445"/>
          <wp:wrapNone/>
          <wp:docPr id="18179688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414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D3E499" w14:textId="52636B20" w:rsidR="00A02973" w:rsidRDefault="00A029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6F90" w14:textId="77777777" w:rsidR="00B5092D" w:rsidRDefault="00B509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5CC"/>
    <w:multiLevelType w:val="hybridMultilevel"/>
    <w:tmpl w:val="03845E5C"/>
    <w:lvl w:ilvl="0" w:tplc="040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FF97693"/>
    <w:multiLevelType w:val="hybridMultilevel"/>
    <w:tmpl w:val="56F69376"/>
    <w:lvl w:ilvl="0" w:tplc="BF2212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36167A4"/>
    <w:multiLevelType w:val="hybridMultilevel"/>
    <w:tmpl w:val="223E0BE6"/>
    <w:lvl w:ilvl="0" w:tplc="040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74405AB"/>
    <w:multiLevelType w:val="hybridMultilevel"/>
    <w:tmpl w:val="A3A8E0B8"/>
    <w:lvl w:ilvl="0" w:tplc="040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C1024A5"/>
    <w:multiLevelType w:val="hybridMultilevel"/>
    <w:tmpl w:val="282A30B4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DBB2757"/>
    <w:multiLevelType w:val="hybridMultilevel"/>
    <w:tmpl w:val="39C0E93A"/>
    <w:lvl w:ilvl="0" w:tplc="B5A4CD3E">
      <w:numFmt w:val="bullet"/>
      <w:lvlText w:val="-"/>
      <w:lvlJc w:val="left"/>
      <w:pPr>
        <w:ind w:left="218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41021E00"/>
    <w:multiLevelType w:val="hybridMultilevel"/>
    <w:tmpl w:val="0DC47BB4"/>
    <w:lvl w:ilvl="0" w:tplc="9A72A778">
      <w:numFmt w:val="bullet"/>
      <w:lvlText w:val="-"/>
      <w:lvlJc w:val="left"/>
      <w:pPr>
        <w:ind w:left="720" w:hanging="360"/>
      </w:pPr>
      <w:rPr>
        <w:rFonts w:ascii="Open Sans" w:eastAsiaTheme="minorHAnsi" w:hAnsi="Open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D7F35"/>
    <w:multiLevelType w:val="hybridMultilevel"/>
    <w:tmpl w:val="AA086626"/>
    <w:lvl w:ilvl="0" w:tplc="5A2E1C1C">
      <w:numFmt w:val="bullet"/>
      <w:lvlText w:val="-"/>
      <w:lvlJc w:val="left"/>
      <w:pPr>
        <w:ind w:left="420" w:hanging="360"/>
      </w:pPr>
      <w:rPr>
        <w:rFonts w:ascii="Open Sans" w:eastAsiaTheme="minorHAnsi" w:hAnsi="Open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4151E87"/>
    <w:multiLevelType w:val="hybridMultilevel"/>
    <w:tmpl w:val="CB7E5F1E"/>
    <w:lvl w:ilvl="0" w:tplc="9A72A778">
      <w:numFmt w:val="bullet"/>
      <w:lvlText w:val="-"/>
      <w:lvlJc w:val="left"/>
      <w:pPr>
        <w:ind w:left="720" w:hanging="360"/>
      </w:pPr>
      <w:rPr>
        <w:rFonts w:ascii="Open Sans" w:eastAsiaTheme="minorHAnsi" w:hAnsi="Open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A7F7F"/>
    <w:multiLevelType w:val="hybridMultilevel"/>
    <w:tmpl w:val="E116B83E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531B6FAA"/>
    <w:multiLevelType w:val="hybridMultilevel"/>
    <w:tmpl w:val="2C1EEBF4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7C200CB"/>
    <w:multiLevelType w:val="hybridMultilevel"/>
    <w:tmpl w:val="2ABA9DC0"/>
    <w:lvl w:ilvl="0" w:tplc="F02A26A6">
      <w:numFmt w:val="bullet"/>
      <w:lvlText w:val="-"/>
      <w:lvlJc w:val="left"/>
      <w:pPr>
        <w:ind w:left="218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9AC613C"/>
    <w:multiLevelType w:val="hybridMultilevel"/>
    <w:tmpl w:val="1AD6E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B3013"/>
    <w:multiLevelType w:val="hybridMultilevel"/>
    <w:tmpl w:val="EA787F2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07247B9"/>
    <w:multiLevelType w:val="hybridMultilevel"/>
    <w:tmpl w:val="8D78C37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F03FF3"/>
    <w:multiLevelType w:val="hybridMultilevel"/>
    <w:tmpl w:val="13868324"/>
    <w:lvl w:ilvl="0" w:tplc="9A72A778">
      <w:numFmt w:val="bullet"/>
      <w:lvlText w:val="-"/>
      <w:lvlJc w:val="left"/>
      <w:pPr>
        <w:ind w:left="720" w:hanging="360"/>
      </w:pPr>
      <w:rPr>
        <w:rFonts w:ascii="Open Sans" w:eastAsiaTheme="minorHAnsi" w:hAnsi="Open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39694">
    <w:abstractNumId w:val="12"/>
  </w:num>
  <w:num w:numId="2" w16cid:durableId="1475558483">
    <w:abstractNumId w:val="6"/>
  </w:num>
  <w:num w:numId="3" w16cid:durableId="1834298625">
    <w:abstractNumId w:val="15"/>
  </w:num>
  <w:num w:numId="4" w16cid:durableId="308169355">
    <w:abstractNumId w:val="8"/>
  </w:num>
  <w:num w:numId="5" w16cid:durableId="511265277">
    <w:abstractNumId w:val="7"/>
  </w:num>
  <w:num w:numId="6" w16cid:durableId="1384134181">
    <w:abstractNumId w:val="14"/>
  </w:num>
  <w:num w:numId="7" w16cid:durableId="101926878">
    <w:abstractNumId w:val="13"/>
  </w:num>
  <w:num w:numId="8" w16cid:durableId="840892757">
    <w:abstractNumId w:val="5"/>
  </w:num>
  <w:num w:numId="9" w16cid:durableId="1798839143">
    <w:abstractNumId w:val="0"/>
  </w:num>
  <w:num w:numId="10" w16cid:durableId="462113308">
    <w:abstractNumId w:val="9"/>
  </w:num>
  <w:num w:numId="11" w16cid:durableId="1717974235">
    <w:abstractNumId w:val="11"/>
  </w:num>
  <w:num w:numId="12" w16cid:durableId="297759099">
    <w:abstractNumId w:val="3"/>
  </w:num>
  <w:num w:numId="13" w16cid:durableId="965042631">
    <w:abstractNumId w:val="10"/>
  </w:num>
  <w:num w:numId="14" w16cid:durableId="1002123477">
    <w:abstractNumId w:val="2"/>
  </w:num>
  <w:num w:numId="15" w16cid:durableId="476455024">
    <w:abstractNumId w:val="4"/>
  </w:num>
  <w:num w:numId="16" w16cid:durableId="89057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D0"/>
    <w:rsid w:val="00012539"/>
    <w:rsid w:val="00057CD0"/>
    <w:rsid w:val="000965B9"/>
    <w:rsid w:val="001D0F00"/>
    <w:rsid w:val="001E1486"/>
    <w:rsid w:val="00212A3F"/>
    <w:rsid w:val="00263870"/>
    <w:rsid w:val="002B661B"/>
    <w:rsid w:val="002D22B1"/>
    <w:rsid w:val="00352CAE"/>
    <w:rsid w:val="003A06D0"/>
    <w:rsid w:val="00425FC6"/>
    <w:rsid w:val="00537050"/>
    <w:rsid w:val="00601313"/>
    <w:rsid w:val="00752D48"/>
    <w:rsid w:val="00773714"/>
    <w:rsid w:val="009002EE"/>
    <w:rsid w:val="00931583"/>
    <w:rsid w:val="00962252"/>
    <w:rsid w:val="00A02973"/>
    <w:rsid w:val="00A07299"/>
    <w:rsid w:val="00B5092D"/>
    <w:rsid w:val="00B94B9E"/>
    <w:rsid w:val="00BD6FD3"/>
    <w:rsid w:val="00C963B9"/>
    <w:rsid w:val="00D55035"/>
    <w:rsid w:val="00F12898"/>
    <w:rsid w:val="00F26068"/>
    <w:rsid w:val="00F9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A6EEBC"/>
  <w15:chartTrackingRefBased/>
  <w15:docId w15:val="{EC0D2BDB-C1CC-401D-9195-F35C167A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A06D0"/>
    <w:rPr>
      <w:b/>
      <w:bCs/>
    </w:rPr>
  </w:style>
  <w:style w:type="paragraph" w:styleId="Odstavecseseznamem">
    <w:name w:val="List Paragraph"/>
    <w:basedOn w:val="Normln"/>
    <w:uiPriority w:val="34"/>
    <w:qFormat/>
    <w:rsid w:val="003A06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31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0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973"/>
  </w:style>
  <w:style w:type="paragraph" w:styleId="Zpat">
    <w:name w:val="footer"/>
    <w:basedOn w:val="Normln"/>
    <w:link w:val="ZpatChar"/>
    <w:uiPriority w:val="99"/>
    <w:unhideWhenUsed/>
    <w:rsid w:val="00A0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Línková Lucie</dc:creator>
  <cp:keywords/>
  <dc:description/>
  <cp:lastModifiedBy>Jitka Beránková</cp:lastModifiedBy>
  <cp:revision>2</cp:revision>
  <cp:lastPrinted>2021-02-01T12:45:00Z</cp:lastPrinted>
  <dcterms:created xsi:type="dcterms:W3CDTF">2025-08-18T12:20:00Z</dcterms:created>
  <dcterms:modified xsi:type="dcterms:W3CDTF">2025-08-18T12:20:00Z</dcterms:modified>
</cp:coreProperties>
</file>